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F4" w:rsidRPr="00730252" w:rsidRDefault="00900FF4" w:rsidP="00900FF4">
      <w:pPr>
        <w:spacing w:after="0" w:line="240" w:lineRule="auto"/>
        <w:contextualSpacing/>
        <w:rPr>
          <w:b/>
        </w:rPr>
      </w:pPr>
      <w:bookmarkStart w:id="0" w:name="_GoBack"/>
      <w:bookmarkEnd w:id="0"/>
      <w:r w:rsidRPr="00730252">
        <w:rPr>
          <w:b/>
        </w:rPr>
        <w:t xml:space="preserve">TLAČOVÁ SPRÁVA </w:t>
      </w:r>
    </w:p>
    <w:p w:rsidR="00EF13FF" w:rsidRDefault="00EF13FF" w:rsidP="00900FF4">
      <w:pPr>
        <w:spacing w:after="0" w:line="240" w:lineRule="auto"/>
        <w:contextualSpacing/>
        <w:rPr>
          <w:b/>
          <w:color w:val="C00000"/>
          <w:sz w:val="10"/>
          <w:szCs w:val="10"/>
        </w:rPr>
      </w:pPr>
    </w:p>
    <w:p w:rsidR="00900FF4" w:rsidRPr="00DE7879" w:rsidRDefault="00900FF4" w:rsidP="00900FF4">
      <w:pPr>
        <w:spacing w:after="0" w:line="240" w:lineRule="auto"/>
        <w:contextualSpacing/>
        <w:rPr>
          <w:rStyle w:val="Siln"/>
          <w:rFonts w:ascii="Calibri" w:hAnsi="Calibri" w:cs="Calibri"/>
          <w:color w:val="000000" w:themeColor="text1"/>
        </w:rPr>
      </w:pPr>
      <w:r w:rsidRPr="00730252">
        <w:rPr>
          <w:b/>
          <w:color w:val="C00000"/>
        </w:rPr>
        <w:t xml:space="preserve">ORBIS PICTUS / ROZHOVORY O UMENÍ: </w:t>
      </w:r>
      <w:r w:rsidRPr="00846F82">
        <w:rPr>
          <w:rStyle w:val="Siln"/>
          <w:rFonts w:ascii="Calibri" w:hAnsi="Calibri" w:cs="Calibri"/>
          <w:color w:val="C00000"/>
        </w:rPr>
        <w:t>PUZZLE</w:t>
      </w:r>
      <w:r>
        <w:rPr>
          <w:rStyle w:val="Siln"/>
          <w:rFonts w:ascii="Calibri" w:hAnsi="Calibri" w:cs="Calibri"/>
          <w:color w:val="C00000"/>
        </w:rPr>
        <w:t xml:space="preserve"> </w:t>
      </w:r>
      <w:r w:rsidRPr="00846F82">
        <w:rPr>
          <w:rStyle w:val="Siln"/>
          <w:rFonts w:ascii="Calibri" w:hAnsi="Calibri" w:cs="Calibri"/>
          <w:color w:val="C00000"/>
        </w:rPr>
        <w:t xml:space="preserve"> </w:t>
      </w:r>
      <w:r>
        <w:rPr>
          <w:rStyle w:val="Siln"/>
          <w:rFonts w:ascii="Calibri" w:hAnsi="Calibri" w:cs="Calibri"/>
          <w:color w:val="C00000"/>
        </w:rPr>
        <w:t xml:space="preserve">̶ </w:t>
      </w:r>
      <w:r w:rsidRPr="00846F82">
        <w:rPr>
          <w:rStyle w:val="Siln"/>
          <w:rFonts w:ascii="Calibri" w:hAnsi="Calibri" w:cs="Calibri"/>
          <w:color w:val="C00000"/>
        </w:rPr>
        <w:t xml:space="preserve"> </w:t>
      </w:r>
      <w:r w:rsidRPr="00DE7879">
        <w:rPr>
          <w:rStyle w:val="Siln"/>
          <w:rFonts w:ascii="Calibri" w:hAnsi="Calibri" w:cs="Calibri"/>
          <w:color w:val="000000" w:themeColor="text1"/>
        </w:rPr>
        <w:t xml:space="preserve">KOMENTOVANÁ PREHLIADKA S TVORIVÝMI DIELŇAMI: pomarančová grafika s Evou </w:t>
      </w:r>
      <w:proofErr w:type="spellStart"/>
      <w:r w:rsidRPr="00DE7879">
        <w:rPr>
          <w:rStyle w:val="Siln"/>
          <w:rFonts w:ascii="Calibri" w:hAnsi="Calibri" w:cs="Calibri"/>
          <w:color w:val="000000" w:themeColor="text1"/>
        </w:rPr>
        <w:t>Tkáčikovou</w:t>
      </w:r>
      <w:proofErr w:type="spellEnd"/>
      <w:r w:rsidRPr="00DE7879">
        <w:rPr>
          <w:rStyle w:val="Siln"/>
          <w:rFonts w:ascii="Calibri" w:hAnsi="Calibri" w:cs="Calibri"/>
          <w:color w:val="000000" w:themeColor="text1"/>
        </w:rPr>
        <w:t>, 17.00 – 19.00</w:t>
      </w:r>
    </w:p>
    <w:p w:rsidR="00900FF4" w:rsidRPr="00730252" w:rsidRDefault="00900FF4" w:rsidP="00900FF4">
      <w:pPr>
        <w:spacing w:after="0" w:line="240" w:lineRule="auto"/>
        <w:contextualSpacing/>
        <w:rPr>
          <w:b/>
          <w:color w:val="C00000"/>
        </w:rPr>
      </w:pPr>
      <w:r w:rsidRPr="001A7C84">
        <w:rPr>
          <w:rFonts w:ascii="Calibri" w:eastAsia="Times New Roman" w:hAnsi="Calibri" w:cs="Calibri"/>
          <w:b/>
          <w:bCs/>
          <w:color w:val="C00000"/>
          <w:lang w:eastAsia="sk-SK"/>
        </w:rPr>
        <w:t>VEČER V</w:t>
      </w:r>
      <w:r>
        <w:rPr>
          <w:rFonts w:ascii="Calibri" w:eastAsia="Times New Roman" w:hAnsi="Calibri" w:cs="Calibri"/>
          <w:b/>
          <w:bCs/>
          <w:color w:val="C00000"/>
          <w:lang w:eastAsia="sk-SK"/>
        </w:rPr>
        <w:t> </w:t>
      </w:r>
      <w:r w:rsidRPr="001A7C84">
        <w:rPr>
          <w:rFonts w:ascii="Calibri" w:eastAsia="Times New Roman" w:hAnsi="Calibri" w:cs="Calibri"/>
          <w:b/>
          <w:bCs/>
          <w:color w:val="C00000"/>
          <w:lang w:eastAsia="sk-SK"/>
        </w:rPr>
        <w:t>GALÉRII</w:t>
      </w:r>
      <w:r>
        <w:rPr>
          <w:rFonts w:ascii="Calibri" w:eastAsia="Times New Roman" w:hAnsi="Calibri" w:cs="Calibri"/>
          <w:b/>
          <w:bCs/>
          <w:color w:val="C00000"/>
          <w:lang w:eastAsia="sk-SK"/>
        </w:rPr>
        <w:t>, 9.00 – 19.00</w:t>
      </w:r>
    </w:p>
    <w:p w:rsidR="00900FF4" w:rsidRPr="002A18D0" w:rsidRDefault="00900FF4" w:rsidP="00900FF4">
      <w:pPr>
        <w:spacing w:after="0" w:line="240" w:lineRule="auto"/>
        <w:contextualSpacing/>
        <w:rPr>
          <w:rFonts w:cs="Arial"/>
          <w:sz w:val="10"/>
          <w:szCs w:val="10"/>
        </w:rPr>
      </w:pPr>
    </w:p>
    <w:p w:rsidR="00900FF4" w:rsidRDefault="00900FF4" w:rsidP="00900FF4">
      <w:pPr>
        <w:spacing w:after="0" w:line="240" w:lineRule="auto"/>
        <w:contextualSpacing/>
        <w:rPr>
          <w:rFonts w:cs="Arial"/>
        </w:rPr>
      </w:pPr>
      <w:r>
        <w:rPr>
          <w:rFonts w:cs="Arial"/>
        </w:rPr>
        <w:t xml:space="preserve">Miesto: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730252">
        <w:rPr>
          <w:rFonts w:cs="Arial"/>
        </w:rPr>
        <w:t xml:space="preserve">Galéria umelcov Spiša  – kultúrne zariadenie Košického </w:t>
      </w:r>
      <w:r>
        <w:rPr>
          <w:rFonts w:cs="Arial"/>
        </w:rPr>
        <w:t xml:space="preserve">  </w:t>
      </w:r>
    </w:p>
    <w:p w:rsidR="00900FF4" w:rsidRPr="00730252" w:rsidRDefault="00900FF4" w:rsidP="00900FF4">
      <w:pPr>
        <w:spacing w:after="0" w:line="240" w:lineRule="auto"/>
        <w:contextualSpacing/>
        <w:rPr>
          <w:rFonts w:cs="Arial"/>
        </w:rPr>
      </w:pPr>
      <w:r>
        <w:rPr>
          <w:rFonts w:cs="Arial"/>
        </w:rPr>
        <w:t xml:space="preserve">                                                         samosprávneho kraja, </w:t>
      </w:r>
      <w:r w:rsidRPr="00730252">
        <w:rPr>
          <w:rFonts w:cs="Arial"/>
        </w:rPr>
        <w:t xml:space="preserve">Zimná 46, Spišská Nová Ves, </w:t>
      </w:r>
      <w:proofErr w:type="spellStart"/>
      <w:r w:rsidRPr="00730252">
        <w:rPr>
          <w:rFonts w:cs="Arial"/>
        </w:rPr>
        <w:t>www.gus.sk</w:t>
      </w:r>
      <w:proofErr w:type="spellEnd"/>
    </w:p>
    <w:p w:rsidR="00900FF4" w:rsidRPr="00DE7879" w:rsidRDefault="00900FF4" w:rsidP="00900FF4">
      <w:pPr>
        <w:spacing w:after="0" w:line="240" w:lineRule="auto"/>
        <w:ind w:left="2832" w:hanging="2832"/>
        <w:contextualSpacing/>
        <w:rPr>
          <w:b/>
        </w:rPr>
      </w:pPr>
      <w:r w:rsidRPr="00730252">
        <w:t xml:space="preserve">Názov podujatia:                </w:t>
      </w:r>
      <w:r w:rsidRPr="00730252">
        <w:rPr>
          <w:b/>
        </w:rPr>
        <w:tab/>
        <w:t xml:space="preserve">ORBIS PICTUS / ROZHOVORY O UMENÍ: </w:t>
      </w:r>
      <w:r w:rsidRPr="00846F82">
        <w:rPr>
          <w:rStyle w:val="Siln"/>
          <w:rFonts w:ascii="Calibri" w:hAnsi="Calibri" w:cs="Calibri"/>
        </w:rPr>
        <w:t>PUZZLE  ̶</w:t>
      </w:r>
      <w:r w:rsidRPr="00DE7879">
        <w:rPr>
          <w:rStyle w:val="Siln"/>
          <w:rFonts w:ascii="Calibri" w:hAnsi="Calibri" w:cs="Calibri"/>
          <w:b w:val="0"/>
        </w:rPr>
        <w:t xml:space="preserve">  KOMENTOVANÁ PREHLIADKA S TVORIVÝMI DIELŇAMI: pomarančová grafika s Evou </w:t>
      </w:r>
      <w:proofErr w:type="spellStart"/>
      <w:r w:rsidRPr="00DE7879">
        <w:rPr>
          <w:rStyle w:val="Siln"/>
          <w:rFonts w:ascii="Calibri" w:hAnsi="Calibri" w:cs="Calibri"/>
          <w:b w:val="0"/>
        </w:rPr>
        <w:t>Tkáčikovou</w:t>
      </w:r>
      <w:proofErr w:type="spellEnd"/>
    </w:p>
    <w:p w:rsidR="00900FF4" w:rsidRPr="00730252" w:rsidRDefault="00900FF4" w:rsidP="00900FF4">
      <w:pPr>
        <w:shd w:val="clear" w:color="auto" w:fill="FFFFFF"/>
        <w:spacing w:after="0" w:line="240" w:lineRule="auto"/>
        <w:ind w:left="2835"/>
        <w:contextualSpacing/>
        <w:rPr>
          <w:rFonts w:eastAsia="Times New Roman"/>
          <w:color w:val="000000"/>
          <w:lang w:eastAsia="sk-SK"/>
        </w:rPr>
      </w:pPr>
      <w:r w:rsidRPr="00730252">
        <w:rPr>
          <w:b/>
          <w:caps/>
          <w:color w:val="000000"/>
        </w:rPr>
        <w:t>Večer v galérii</w:t>
      </w:r>
      <w:r w:rsidRPr="00730252">
        <w:rPr>
          <w:b/>
          <w:color w:val="000000"/>
        </w:rPr>
        <w:t xml:space="preserve">: </w:t>
      </w:r>
      <w:r w:rsidRPr="00730252">
        <w:rPr>
          <w:rFonts w:eastAsia="Times New Roman"/>
          <w:color w:val="000000"/>
          <w:lang w:eastAsia="sk-SK"/>
        </w:rPr>
        <w:t>otvorené stále expozície a aktuálne výstavy</w:t>
      </w:r>
      <w:r w:rsidRPr="00730252">
        <w:rPr>
          <w:rFonts w:eastAsia="Times New Roman"/>
          <w:i/>
          <w:color w:val="000000"/>
          <w:lang w:eastAsia="sk-SK"/>
        </w:rPr>
        <w:t xml:space="preserve"> </w:t>
      </w:r>
    </w:p>
    <w:p w:rsidR="00900FF4" w:rsidRPr="00730252" w:rsidRDefault="00900FF4" w:rsidP="00900FF4">
      <w:pPr>
        <w:shd w:val="clear" w:color="auto" w:fill="FFFFFF"/>
        <w:spacing w:after="0" w:line="240" w:lineRule="auto"/>
        <w:contextualSpacing/>
        <w:rPr>
          <w:rFonts w:eastAsia="Times New Roman"/>
          <w:color w:val="000000"/>
          <w:lang w:eastAsia="sk-SK"/>
        </w:rPr>
      </w:pPr>
      <w:r w:rsidRPr="00730252">
        <w:t xml:space="preserve">Termín / čas podujatia:             </w:t>
      </w:r>
      <w:r w:rsidRPr="00730252">
        <w:tab/>
      </w:r>
      <w:r>
        <w:t>24</w:t>
      </w:r>
      <w:r w:rsidRPr="00730252">
        <w:t>. 1. 201</w:t>
      </w:r>
      <w:r>
        <w:t>8</w:t>
      </w:r>
      <w:r w:rsidRPr="00730252">
        <w:t>, streda, 17.00 –  19.00 hod</w:t>
      </w:r>
    </w:p>
    <w:p w:rsidR="00900FF4" w:rsidRPr="00730252" w:rsidRDefault="00900FF4" w:rsidP="00900FF4">
      <w:pPr>
        <w:spacing w:after="0" w:line="240" w:lineRule="auto"/>
        <w:contextualSpacing/>
      </w:pPr>
      <w:r w:rsidRPr="00730252">
        <w:t>Kontakt pre médiá:</w:t>
      </w:r>
      <w:r w:rsidRPr="00730252">
        <w:tab/>
      </w:r>
      <w:r w:rsidRPr="00730252">
        <w:tab/>
        <w:t>Mgr. Lenka Králová, projekty@gus.sk</w:t>
      </w:r>
    </w:p>
    <w:p w:rsidR="00900FF4" w:rsidRPr="00730252" w:rsidRDefault="00900FF4" w:rsidP="00900FF4">
      <w:pPr>
        <w:shd w:val="clear" w:color="auto" w:fill="FFFFFF"/>
        <w:spacing w:after="0" w:line="240" w:lineRule="auto"/>
        <w:contextualSpacing/>
        <w:rPr>
          <w:rFonts w:eastAsia="Times New Roman"/>
          <w:lang w:eastAsia="sk-SK"/>
        </w:rPr>
      </w:pPr>
    </w:p>
    <w:p w:rsidR="00DE7879" w:rsidRDefault="00900FF4" w:rsidP="00900FF4">
      <w:pPr>
        <w:spacing w:after="0" w:line="264" w:lineRule="auto"/>
        <w:rPr>
          <w:rFonts w:ascii="Calibri" w:eastAsia="Times New Roman" w:hAnsi="Calibri" w:cs="Calibri"/>
          <w:color w:val="000000"/>
          <w:lang w:eastAsia="sk-SK"/>
        </w:rPr>
      </w:pPr>
      <w:r w:rsidRPr="00527414">
        <w:rPr>
          <w:rFonts w:eastAsia="Times New Roman"/>
          <w:lang w:eastAsia="sk-SK"/>
        </w:rPr>
        <w:t>Projekt</w:t>
      </w:r>
      <w:r w:rsidRPr="00527414">
        <w:rPr>
          <w:rFonts w:eastAsia="Times New Roman"/>
          <w:b/>
          <w:lang w:eastAsia="sk-SK"/>
        </w:rPr>
        <w:t xml:space="preserve"> </w:t>
      </w:r>
      <w:r w:rsidRPr="00527414">
        <w:rPr>
          <w:rFonts w:eastAsia="Times New Roman"/>
          <w:bCs/>
          <w:i/>
          <w:lang w:eastAsia="sk-SK"/>
        </w:rPr>
        <w:t>ORBIS PICTUS</w:t>
      </w:r>
      <w:r w:rsidRPr="00527414">
        <w:rPr>
          <w:rFonts w:eastAsia="Times New Roman"/>
          <w:b/>
          <w:bCs/>
          <w:lang w:eastAsia="sk-SK"/>
        </w:rPr>
        <w:t xml:space="preserve"> </w:t>
      </w:r>
      <w:r w:rsidRPr="00527414">
        <w:rPr>
          <w:rFonts w:cs="TimesNewRomanPSMT"/>
        </w:rPr>
        <w:t xml:space="preserve">je cielene zameraný na medziodborové kultúrne podujatia nadväzujúce na </w:t>
      </w:r>
      <w:proofErr w:type="spellStart"/>
      <w:r w:rsidRPr="00527414">
        <w:rPr>
          <w:rFonts w:cs="TimesNewRomanPSMT"/>
        </w:rPr>
        <w:t>doteraj-šiu</w:t>
      </w:r>
      <w:proofErr w:type="spellEnd"/>
      <w:r w:rsidRPr="00527414">
        <w:rPr>
          <w:rFonts w:cs="TimesNewRomanPSMT"/>
        </w:rPr>
        <w:t xml:space="preserve"> programovú činnosť galérie s cieľom prekročiť limitovaný rámec výtvarného umenia, pričom dochádza k vzájomnej interakcii umení a k jeho chápaniu v širších súvislostiach. Zámerom projektu je sprístupnenie vybraných umeleckých žánrov pre rôzne cieľové skupiny a vekové kategórie.</w:t>
      </w:r>
      <w:r w:rsidRPr="00527414">
        <w:t xml:space="preserve">  Podujatie je súčasťou sprievodných programov k aktuálnej výstave </w:t>
      </w:r>
      <w:proofErr w:type="spellStart"/>
      <w:r w:rsidRPr="00527414">
        <w:rPr>
          <w:rFonts w:ascii="Calibri" w:eastAsia="Times New Roman" w:hAnsi="Calibri" w:cs="Calibri"/>
          <w:i/>
          <w:iCs/>
          <w:color w:val="000000"/>
          <w:lang w:eastAsia="sk-SK"/>
        </w:rPr>
        <w:t>Puzzle</w:t>
      </w:r>
      <w:proofErr w:type="spellEnd"/>
      <w:r w:rsidRPr="00527414">
        <w:rPr>
          <w:rFonts w:ascii="Calibri" w:eastAsia="Times New Roman" w:hAnsi="Calibri" w:cs="Calibri"/>
          <w:i/>
          <w:iCs/>
          <w:color w:val="000000"/>
          <w:lang w:eastAsia="sk-SK"/>
        </w:rPr>
        <w:t xml:space="preserve"> / Akvizície v interakcii 2012 – 2016.</w:t>
      </w:r>
      <w:r w:rsidRPr="00846F82">
        <w:rPr>
          <w:rFonts w:ascii="Calibri" w:eastAsia="Times New Roman" w:hAnsi="Calibri" w:cs="Calibri"/>
          <w:color w:val="000000"/>
          <w:lang w:eastAsia="sk-SK"/>
        </w:rPr>
        <w:t xml:space="preserve"> </w:t>
      </w:r>
    </w:p>
    <w:p w:rsidR="00900FF4" w:rsidRPr="00846F82" w:rsidRDefault="00900FF4" w:rsidP="00900FF4">
      <w:pPr>
        <w:spacing w:after="0" w:line="264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46F82">
        <w:rPr>
          <w:rFonts w:ascii="Calibri" w:eastAsia="Times New Roman" w:hAnsi="Calibri" w:cs="Calibri"/>
          <w:color w:val="000000"/>
          <w:lang w:eastAsia="sk-SK"/>
        </w:rPr>
        <w:t xml:space="preserve">Projekt z verejných zdrojov podporil Fond na podporu umenia. </w:t>
      </w:r>
    </w:p>
    <w:p w:rsidR="00900FF4" w:rsidRPr="00527414" w:rsidRDefault="00900FF4" w:rsidP="00900FF4">
      <w:pPr>
        <w:shd w:val="clear" w:color="auto" w:fill="FFFFFF"/>
        <w:spacing w:after="0" w:line="264" w:lineRule="auto"/>
        <w:contextualSpacing/>
        <w:rPr>
          <w:b/>
          <w:color w:val="000000"/>
          <w:sz w:val="10"/>
          <w:szCs w:val="10"/>
        </w:rPr>
      </w:pPr>
    </w:p>
    <w:p w:rsidR="00900FF4" w:rsidRPr="00DE7879" w:rsidRDefault="00900FF4" w:rsidP="00900FF4">
      <w:pPr>
        <w:spacing w:after="0" w:line="264" w:lineRule="auto"/>
        <w:contextualSpacing/>
        <w:rPr>
          <w:color w:val="000000" w:themeColor="text1"/>
        </w:rPr>
      </w:pPr>
      <w:r w:rsidRPr="00527414">
        <w:rPr>
          <w:b/>
          <w:color w:val="C00000"/>
        </w:rPr>
        <w:t xml:space="preserve">ORBIS PICTUS / ROZHOVORY O UMENÍ: </w:t>
      </w:r>
      <w:r w:rsidRPr="00527414">
        <w:rPr>
          <w:rStyle w:val="Siln"/>
          <w:rFonts w:ascii="Calibri" w:hAnsi="Calibri" w:cs="Calibri"/>
          <w:color w:val="C00000"/>
        </w:rPr>
        <w:t>PUZZLE  ̶</w:t>
      </w:r>
      <w:r w:rsidRPr="00DE7879">
        <w:rPr>
          <w:rStyle w:val="Siln"/>
          <w:rFonts w:ascii="Calibri" w:hAnsi="Calibri" w:cs="Calibri"/>
          <w:color w:val="000000" w:themeColor="text1"/>
        </w:rPr>
        <w:t xml:space="preserve">  KOMENTOVANÁ PREHLIADKA S TVORIVÝMI DIELŇAMI: pomarančová grafika s Evou </w:t>
      </w:r>
      <w:proofErr w:type="spellStart"/>
      <w:r w:rsidRPr="00DE7879">
        <w:rPr>
          <w:rStyle w:val="Siln"/>
          <w:rFonts w:ascii="Calibri" w:hAnsi="Calibri" w:cs="Calibri"/>
          <w:color w:val="000000" w:themeColor="text1"/>
        </w:rPr>
        <w:t>Tkáčikovou</w:t>
      </w:r>
      <w:proofErr w:type="spellEnd"/>
    </w:p>
    <w:p w:rsidR="00DE7879" w:rsidRDefault="00900FF4" w:rsidP="00900FF4">
      <w:pPr>
        <w:spacing w:after="0" w:line="264" w:lineRule="auto"/>
        <w:contextualSpacing/>
        <w:rPr>
          <w:rFonts w:ascii="Calibri" w:eastAsia="Times New Roman" w:hAnsi="Calibri" w:cs="Calibri"/>
          <w:color w:val="000000"/>
          <w:lang w:eastAsia="sk-SK"/>
        </w:rPr>
      </w:pPr>
      <w:r w:rsidRPr="00DE7879">
        <w:rPr>
          <w:rFonts w:ascii="Calibri" w:eastAsia="Times New Roman" w:hAnsi="Calibri" w:cs="Calibri"/>
          <w:color w:val="000000"/>
          <w:lang w:eastAsia="sk-SK"/>
        </w:rPr>
        <w:t xml:space="preserve">Vyhrajte sa s nami! Umenie ako forma interaktívnej hry s výtvarníčkou Evou </w:t>
      </w:r>
      <w:proofErr w:type="spellStart"/>
      <w:r w:rsidRPr="00DE7879">
        <w:rPr>
          <w:rFonts w:ascii="Calibri" w:eastAsia="Times New Roman" w:hAnsi="Calibri" w:cs="Calibri"/>
          <w:color w:val="000000"/>
          <w:lang w:eastAsia="sk-SK"/>
        </w:rPr>
        <w:t>Tkáčikovou</w:t>
      </w:r>
      <w:proofErr w:type="spellEnd"/>
      <w:r w:rsidRPr="00DE7879">
        <w:rPr>
          <w:rFonts w:ascii="Calibri" w:eastAsia="Times New Roman" w:hAnsi="Calibri" w:cs="Calibri"/>
          <w:color w:val="000000"/>
          <w:lang w:eastAsia="sk-SK"/>
        </w:rPr>
        <w:t xml:space="preserve"> a lektorkami galérie. Optimálne pre rodiny s deťmi, ale aj pre dospelých – doneste si pomaranč :-) </w:t>
      </w:r>
    </w:p>
    <w:p w:rsidR="00900FF4" w:rsidRPr="00DE7879" w:rsidRDefault="00DE7879" w:rsidP="00900FF4">
      <w:pPr>
        <w:spacing w:after="0" w:line="264" w:lineRule="auto"/>
        <w:contextualSpacing/>
        <w:rPr>
          <w:rFonts w:ascii="Calibri" w:eastAsia="Times New Roman" w:hAnsi="Calibri" w:cs="Calibri"/>
          <w:color w:val="000000"/>
          <w:lang w:eastAsia="sk-SK"/>
        </w:rPr>
      </w:pPr>
      <w:r w:rsidRPr="00DE7879">
        <w:rPr>
          <w:color w:val="000000"/>
        </w:rPr>
        <w:t xml:space="preserve">Od 17.00 v </w:t>
      </w:r>
      <w:r>
        <w:rPr>
          <w:color w:val="000000"/>
        </w:rPr>
        <w:t xml:space="preserve">priestoroch </w:t>
      </w:r>
      <w:r w:rsidRPr="00DE7879">
        <w:rPr>
          <w:color w:val="000000"/>
        </w:rPr>
        <w:t xml:space="preserve">galérie, s voľným vstupom pre verejnosť.  </w:t>
      </w:r>
    </w:p>
    <w:p w:rsidR="00900FF4" w:rsidRPr="00527414" w:rsidRDefault="00900FF4" w:rsidP="00900FF4">
      <w:pPr>
        <w:spacing w:after="0" w:line="264" w:lineRule="auto"/>
        <w:contextualSpacing/>
        <w:rPr>
          <w:rFonts w:eastAsia="Times New Roman" w:cstheme="minorHAnsi"/>
          <w:b/>
          <w:bCs/>
          <w:color w:val="000000"/>
          <w:sz w:val="10"/>
          <w:szCs w:val="10"/>
          <w:lang w:eastAsia="sk-SK"/>
        </w:rPr>
      </w:pPr>
    </w:p>
    <w:p w:rsidR="005C0D86" w:rsidRDefault="00900FF4" w:rsidP="00900FF4">
      <w:pPr>
        <w:spacing w:after="0" w:line="264" w:lineRule="auto"/>
        <w:contextualSpacing/>
        <w:rPr>
          <w:rFonts w:ascii="Calibri" w:eastAsia="Calibri" w:hAnsi="Calibri" w:cs="Times New Roman"/>
          <w:color w:val="000000"/>
        </w:rPr>
      </w:pPr>
      <w:r w:rsidRPr="00527414">
        <w:rPr>
          <w:rFonts w:eastAsia="Times New Roman" w:cstheme="minorHAnsi"/>
          <w:bCs/>
          <w:color w:val="000000"/>
          <w:lang w:eastAsia="sk-SK"/>
        </w:rPr>
        <w:t xml:space="preserve">Výstava </w:t>
      </w:r>
      <w:proofErr w:type="spellStart"/>
      <w:r w:rsidRPr="00527414">
        <w:rPr>
          <w:rFonts w:ascii="Calibri" w:eastAsia="Times New Roman" w:hAnsi="Calibri" w:cs="Calibri"/>
          <w:i/>
          <w:iCs/>
          <w:color w:val="000000"/>
          <w:lang w:eastAsia="sk-SK"/>
        </w:rPr>
        <w:t>Puzzle</w:t>
      </w:r>
      <w:proofErr w:type="spellEnd"/>
      <w:r w:rsidRPr="00527414">
        <w:rPr>
          <w:rFonts w:ascii="Calibri" w:eastAsia="Times New Roman" w:hAnsi="Calibri" w:cs="Calibri"/>
          <w:i/>
          <w:iCs/>
          <w:color w:val="000000"/>
          <w:lang w:eastAsia="sk-SK"/>
        </w:rPr>
        <w:t xml:space="preserve"> / Akvizície v interakcii 2012 – 2016</w:t>
      </w:r>
      <w:r w:rsidRPr="00527414">
        <w:rPr>
          <w:color w:val="000000"/>
        </w:rPr>
        <w:t xml:space="preserve"> jedinečná</w:t>
      </w:r>
      <w:r w:rsidRPr="00527414">
        <w:rPr>
          <w:rFonts w:ascii="Calibri" w:eastAsia="Calibri" w:hAnsi="Calibri" w:cs="Times New Roman"/>
          <w:color w:val="000000"/>
        </w:rPr>
        <w:t xml:space="preserve"> svojím spracovaním, sprístupňuje verejnosti nové akvizície s interaktívnymi presahmi a ponúka bohatý edukačný program. Výstava interpretuje vybrané diela od 21 autorov, ktoré boli d</w:t>
      </w:r>
      <w:r w:rsidR="005C0D86">
        <w:rPr>
          <w:rFonts w:ascii="Calibri" w:eastAsia="Calibri" w:hAnsi="Calibri" w:cs="Times New Roman"/>
          <w:color w:val="000000"/>
        </w:rPr>
        <w:t xml:space="preserve">o zbierkového fondu nadobudnuté za </w:t>
      </w:r>
      <w:r w:rsidRPr="00527414">
        <w:rPr>
          <w:rFonts w:ascii="Calibri" w:eastAsia="Calibri" w:hAnsi="Calibri" w:cs="Times New Roman"/>
          <w:color w:val="000000"/>
        </w:rPr>
        <w:t xml:space="preserve">posledných päť rokov: </w:t>
      </w:r>
    </w:p>
    <w:p w:rsidR="00900FF4" w:rsidRPr="00527414" w:rsidRDefault="00900FF4" w:rsidP="00900FF4">
      <w:pPr>
        <w:spacing w:after="0" w:line="264" w:lineRule="auto"/>
        <w:contextualSpacing/>
        <w:rPr>
          <w:rFonts w:ascii="Calibri" w:eastAsia="Calibri" w:hAnsi="Calibri" w:cs="Times New Roman"/>
          <w:color w:val="000000"/>
        </w:rPr>
      </w:pPr>
      <w:r w:rsidRPr="00527414">
        <w:rPr>
          <w:rFonts w:ascii="Calibri" w:eastAsia="Calibri" w:hAnsi="Calibri" w:cs="Times New Roman"/>
          <w:color w:val="000000"/>
        </w:rPr>
        <w:t xml:space="preserve">od roku 2012 galéria nadobudla až 251 zbierkových predmetov od 60 umelcov. Prezentácia diel prepojená s edukáciou „živým“ spôsobom učí návštevníkov, ako vnímať súčasné umenie a pochopiť uvažovanie umelca pri realizácii diela. </w:t>
      </w:r>
      <w:r>
        <w:rPr>
          <w:rFonts w:ascii="Calibri" w:eastAsia="Calibri" w:hAnsi="Calibri" w:cs="Times New Roman"/>
          <w:color w:val="000000"/>
        </w:rPr>
        <w:t xml:space="preserve">Eva </w:t>
      </w:r>
      <w:proofErr w:type="spellStart"/>
      <w:r>
        <w:rPr>
          <w:rFonts w:ascii="Calibri" w:eastAsia="Calibri" w:hAnsi="Calibri" w:cs="Times New Roman"/>
          <w:color w:val="000000"/>
        </w:rPr>
        <w:t>Tkáčiková</w:t>
      </w:r>
      <w:proofErr w:type="spellEnd"/>
      <w:r>
        <w:rPr>
          <w:rFonts w:ascii="Calibri" w:eastAsia="Calibri" w:hAnsi="Calibri" w:cs="Times New Roman"/>
          <w:color w:val="000000"/>
        </w:rPr>
        <w:t xml:space="preserve">, ako jedna z vystavujúcich autoriek, predstaví svoje diela prostredníctvom interaktívnych nástrojov prítomných vo výstavnom priestore. </w:t>
      </w:r>
    </w:p>
    <w:p w:rsidR="00900FF4" w:rsidRPr="00527414" w:rsidRDefault="00900FF4" w:rsidP="00900FF4">
      <w:pPr>
        <w:spacing w:after="0" w:line="264" w:lineRule="auto"/>
        <w:contextualSpacing/>
        <w:rPr>
          <w:rFonts w:cstheme="minorHAnsi"/>
          <w:b/>
          <w:sz w:val="10"/>
          <w:szCs w:val="10"/>
        </w:rPr>
      </w:pPr>
    </w:p>
    <w:p w:rsidR="00900FF4" w:rsidRPr="00527414" w:rsidRDefault="00900FF4" w:rsidP="00900FF4">
      <w:pPr>
        <w:spacing w:after="0" w:line="264" w:lineRule="auto"/>
        <w:contextualSpacing/>
        <w:jc w:val="both"/>
        <w:rPr>
          <w:rFonts w:eastAsia="Times New Roman" w:cstheme="minorHAnsi"/>
          <w:b/>
          <w:color w:val="000000"/>
          <w:u w:val="single"/>
          <w:lang w:eastAsia="sk-SK"/>
        </w:rPr>
      </w:pPr>
      <w:r w:rsidRPr="00527414">
        <w:rPr>
          <w:rFonts w:eastAsia="Times New Roman" w:cstheme="minorHAnsi"/>
          <w:b/>
          <w:color w:val="000000"/>
          <w:u w:val="single"/>
          <w:lang w:eastAsia="sk-SK"/>
        </w:rPr>
        <w:t>PROFIL  AUTORKY</w:t>
      </w:r>
    </w:p>
    <w:p w:rsidR="00900FF4" w:rsidRPr="00900FF4" w:rsidRDefault="00900FF4" w:rsidP="00900FF4">
      <w:pPr>
        <w:spacing w:after="0" w:line="264" w:lineRule="auto"/>
        <w:contextualSpacing/>
        <w:jc w:val="both"/>
        <w:rPr>
          <w:rFonts w:eastAsia="Times New Roman" w:cstheme="minorHAnsi"/>
          <w:b/>
          <w:color w:val="000000"/>
          <w:sz w:val="6"/>
          <w:szCs w:val="6"/>
          <w:u w:val="single"/>
          <w:lang w:eastAsia="sk-SK"/>
        </w:rPr>
      </w:pPr>
    </w:p>
    <w:p w:rsidR="00900FF4" w:rsidRPr="00527414" w:rsidRDefault="00900FF4" w:rsidP="00900FF4">
      <w:pPr>
        <w:spacing w:after="0" w:line="264" w:lineRule="auto"/>
        <w:contextualSpacing/>
        <w:rPr>
          <w:rFonts w:cstheme="minorHAnsi"/>
        </w:rPr>
      </w:pPr>
      <w:r w:rsidRPr="00527414">
        <w:rPr>
          <w:rFonts w:cstheme="minorHAnsi"/>
          <w:b/>
        </w:rPr>
        <w:t xml:space="preserve">Eva </w:t>
      </w:r>
      <w:proofErr w:type="spellStart"/>
      <w:r w:rsidRPr="00527414">
        <w:rPr>
          <w:rFonts w:cstheme="minorHAnsi"/>
          <w:b/>
        </w:rPr>
        <w:t>Tkáčiková</w:t>
      </w:r>
      <w:proofErr w:type="spellEnd"/>
      <w:r w:rsidRPr="00527414">
        <w:rPr>
          <w:rFonts w:cstheme="minorHAnsi"/>
          <w:b/>
        </w:rPr>
        <w:t xml:space="preserve"> </w:t>
      </w:r>
      <w:r w:rsidRPr="00527414">
        <w:rPr>
          <w:rFonts w:cstheme="minorHAnsi"/>
        </w:rPr>
        <w:t xml:space="preserve">sa narodila 7. 11. 1974 v Žiline. V r. 1993 – 2000 absolvovala štúdium na Vysokej škole výtvarných umení v Bratislave, odbor voľná farebná grafika v ateliéri doc. Vojtecha </w:t>
      </w:r>
      <w:proofErr w:type="spellStart"/>
      <w:r w:rsidRPr="00527414">
        <w:rPr>
          <w:rFonts w:cstheme="minorHAnsi"/>
        </w:rPr>
        <w:t>Kolenčíka</w:t>
      </w:r>
      <w:proofErr w:type="spellEnd"/>
      <w:r w:rsidRPr="00527414">
        <w:rPr>
          <w:rFonts w:cstheme="minorHAnsi"/>
        </w:rPr>
        <w:t>. Tvorí v oblasti grafiky a grafického experimentu, fotografie, objektu, ilustrácie, počítačovej grafiky, kresby a inštalácie. Venuje sa voľnej výtvarnej tvorbe, a tiež pedagogickej činnosti. Od r.  2010 vyučuje na Škole úžitkového výtvarníctva v Košiciach. Zúčastnila sa mnohých výtvarných sympózií, samostatných a </w:t>
      </w:r>
      <w:proofErr w:type="spellStart"/>
      <w:r w:rsidRPr="00527414">
        <w:rPr>
          <w:rFonts w:cstheme="minorHAnsi"/>
        </w:rPr>
        <w:t>kolek-tívnych</w:t>
      </w:r>
      <w:proofErr w:type="spellEnd"/>
      <w:r w:rsidRPr="00527414">
        <w:rPr>
          <w:rFonts w:cstheme="minorHAnsi"/>
        </w:rPr>
        <w:t xml:space="preserve"> výstav na Slovensku a v zahraničí (Poľsko, Česko, Maďarsko, Francúzsko, Litva, Rumunsko).</w:t>
      </w:r>
    </w:p>
    <w:p w:rsidR="00900FF4" w:rsidRPr="00900FF4" w:rsidRDefault="00900FF4" w:rsidP="00900FF4">
      <w:pPr>
        <w:spacing w:after="0" w:line="264" w:lineRule="auto"/>
        <w:contextualSpacing/>
        <w:rPr>
          <w:rFonts w:cstheme="minorHAnsi"/>
          <w:sz w:val="10"/>
          <w:szCs w:val="10"/>
        </w:rPr>
      </w:pPr>
    </w:p>
    <w:p w:rsidR="00900FF4" w:rsidRPr="001A7C84" w:rsidRDefault="00900FF4" w:rsidP="00900FF4">
      <w:pPr>
        <w:spacing w:after="0" w:line="264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527414">
        <w:rPr>
          <w:rFonts w:ascii="Calibri" w:eastAsia="Times New Roman" w:hAnsi="Calibri" w:cs="Calibri"/>
          <w:b/>
          <w:bCs/>
          <w:color w:val="C00000"/>
          <w:lang w:eastAsia="sk-SK"/>
        </w:rPr>
        <w:t xml:space="preserve">VEČER V GALÉRII </w:t>
      </w:r>
      <w:r w:rsidRPr="001A7C84">
        <w:rPr>
          <w:rFonts w:ascii="Calibri" w:eastAsia="Times New Roman" w:hAnsi="Calibri" w:cs="Calibri"/>
          <w:b/>
          <w:color w:val="C00000"/>
          <w:lang w:eastAsia="sk-SK"/>
        </w:rPr>
        <w:t>/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 v čase</w:t>
      </w:r>
      <w:r w:rsidRPr="001A7C84">
        <w:rPr>
          <w:rFonts w:ascii="Calibri" w:eastAsia="Times New Roman" w:hAnsi="Calibri" w:cs="Calibri"/>
          <w:color w:val="C00000"/>
          <w:lang w:eastAsia="sk-SK"/>
        </w:rPr>
        <w:t xml:space="preserve"> </w:t>
      </w:r>
      <w:r w:rsidRPr="001A7C84">
        <w:rPr>
          <w:rFonts w:ascii="Calibri" w:eastAsia="Times New Roman" w:hAnsi="Calibri" w:cs="Calibri"/>
          <w:color w:val="000000"/>
          <w:lang w:eastAsia="sk-SK"/>
        </w:rPr>
        <w:t>od 9.00 – 19.00, štandardné vstupné s prekvapením.</w:t>
      </w:r>
    </w:p>
    <w:p w:rsidR="00900FF4" w:rsidRDefault="00900FF4" w:rsidP="00900FF4">
      <w:pPr>
        <w:spacing w:after="0" w:line="264" w:lineRule="auto"/>
        <w:rPr>
          <w:rFonts w:ascii="Calibri" w:eastAsia="Times New Roman" w:hAnsi="Calibri" w:cs="Calibri"/>
          <w:color w:val="000000"/>
          <w:lang w:eastAsia="sk-SK"/>
        </w:rPr>
      </w:pP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Otvorené </w:t>
      </w:r>
      <w:r w:rsidRPr="001A7C84">
        <w:rPr>
          <w:rFonts w:ascii="Calibri" w:eastAsia="Times New Roman" w:hAnsi="Calibri" w:cs="Calibri"/>
          <w:b/>
          <w:color w:val="000000"/>
          <w:lang w:eastAsia="sk-SK"/>
        </w:rPr>
        <w:t>stále expozície:</w:t>
      </w:r>
      <w:r w:rsidR="00964080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="00964080" w:rsidRPr="00964080">
        <w:rPr>
          <w:rFonts w:ascii="Calibri" w:eastAsia="Times New Roman" w:hAnsi="Calibri" w:cs="Calibri"/>
          <w:i/>
          <w:color w:val="000000"/>
          <w:lang w:eastAsia="sk-SK"/>
        </w:rPr>
        <w:t xml:space="preserve">Jozef </w:t>
      </w:r>
      <w:proofErr w:type="spellStart"/>
      <w:r w:rsidR="00964080" w:rsidRPr="00964080">
        <w:rPr>
          <w:rFonts w:ascii="Calibri" w:eastAsia="Times New Roman" w:hAnsi="Calibri" w:cs="Calibri"/>
          <w:i/>
          <w:color w:val="000000"/>
          <w:lang w:eastAsia="sk-SK"/>
        </w:rPr>
        <w:t>Hanula</w:t>
      </w:r>
      <w:proofErr w:type="spellEnd"/>
      <w:r w:rsidR="00964080">
        <w:rPr>
          <w:rFonts w:ascii="Calibri" w:eastAsia="Times New Roman" w:hAnsi="Calibri" w:cs="Calibri"/>
          <w:color w:val="000000"/>
          <w:lang w:eastAsia="sk-SK"/>
        </w:rPr>
        <w:t xml:space="preserve">, </w:t>
      </w:r>
      <w:r w:rsidR="00964080" w:rsidRPr="00964080">
        <w:rPr>
          <w:rFonts w:ascii="Calibri" w:eastAsia="Times New Roman" w:hAnsi="Calibri" w:cs="Calibri"/>
          <w:i/>
          <w:color w:val="000000"/>
          <w:lang w:eastAsia="sk-SK"/>
        </w:rPr>
        <w:t xml:space="preserve">Terra </w:t>
      </w:r>
      <w:proofErr w:type="spellStart"/>
      <w:r w:rsidR="00964080" w:rsidRPr="00964080">
        <w:rPr>
          <w:rFonts w:ascii="Calibri" w:eastAsia="Times New Roman" w:hAnsi="Calibri" w:cs="Calibri"/>
          <w:i/>
          <w:color w:val="000000"/>
          <w:lang w:eastAsia="sk-SK"/>
        </w:rPr>
        <w:t>Gothica</w:t>
      </w:r>
      <w:proofErr w:type="spellEnd"/>
      <w:r w:rsidR="00964080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a </w:t>
      </w:r>
      <w:r w:rsidRPr="001A7C84">
        <w:rPr>
          <w:rFonts w:ascii="Calibri" w:eastAsia="Times New Roman" w:hAnsi="Calibri" w:cs="Calibri"/>
          <w:b/>
          <w:color w:val="000000"/>
          <w:lang w:eastAsia="sk-SK"/>
        </w:rPr>
        <w:t>aktuálne výstavy: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="003D3F84">
        <w:rPr>
          <w:rFonts w:ascii="Calibri" w:eastAsia="Times New Roman" w:hAnsi="Calibri" w:cs="Calibri"/>
          <w:color w:val="000000"/>
          <w:lang w:eastAsia="sk-SK"/>
        </w:rPr>
        <w:t xml:space="preserve"> </w:t>
      </w:r>
      <w:proofErr w:type="spellStart"/>
      <w:r w:rsidRPr="00964080">
        <w:rPr>
          <w:rFonts w:ascii="Calibri" w:eastAsia="Times New Roman" w:hAnsi="Calibri" w:cs="Calibri"/>
          <w:i/>
          <w:color w:val="000000"/>
          <w:lang w:eastAsia="sk-SK"/>
        </w:rPr>
        <w:t>Puzzle</w:t>
      </w:r>
      <w:proofErr w:type="spellEnd"/>
      <w:r w:rsidRPr="00964080">
        <w:rPr>
          <w:rFonts w:ascii="Calibri" w:eastAsia="Times New Roman" w:hAnsi="Calibri" w:cs="Calibri"/>
          <w:i/>
          <w:color w:val="000000"/>
          <w:lang w:eastAsia="sk-SK"/>
        </w:rPr>
        <w:t xml:space="preserve"> / Akvizície v interakcii 2012 – 2016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, </w:t>
      </w:r>
      <w:r w:rsidRPr="00964080">
        <w:rPr>
          <w:rFonts w:ascii="Calibri" w:eastAsia="Times New Roman" w:hAnsi="Calibri" w:cs="Calibri"/>
          <w:i/>
          <w:color w:val="000000"/>
          <w:lang w:eastAsia="sk-SK"/>
        </w:rPr>
        <w:t>Jubilanti 2017</w:t>
      </w:r>
      <w:r w:rsidR="00964080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="00964080" w:rsidRPr="00964080">
        <w:rPr>
          <w:rFonts w:ascii="Calibri" w:eastAsia="Times New Roman" w:hAnsi="Calibri" w:cs="Calibri"/>
          <w:i/>
          <w:color w:val="000000"/>
          <w:lang w:eastAsia="sk-SK"/>
        </w:rPr>
        <w:t>/ zo zbierky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, </w:t>
      </w:r>
      <w:r w:rsidRPr="00964080">
        <w:rPr>
          <w:rFonts w:ascii="Calibri" w:eastAsia="Times New Roman" w:hAnsi="Calibri" w:cs="Calibri"/>
          <w:i/>
          <w:color w:val="000000"/>
          <w:lang w:eastAsia="sk-SK"/>
        </w:rPr>
        <w:t>Portál spomienok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. </w:t>
      </w:r>
    </w:p>
    <w:p w:rsidR="00900FF4" w:rsidRPr="00527414" w:rsidRDefault="00900FF4" w:rsidP="00900FF4">
      <w:pPr>
        <w:spacing w:after="0" w:line="264" w:lineRule="auto"/>
        <w:rPr>
          <w:rFonts w:ascii="Calibri" w:eastAsia="Times New Roman" w:hAnsi="Calibri" w:cs="Calibri"/>
          <w:color w:val="000000"/>
          <w:sz w:val="10"/>
          <w:szCs w:val="10"/>
          <w:lang w:eastAsia="sk-SK"/>
        </w:rPr>
      </w:pPr>
    </w:p>
    <w:p w:rsidR="00900FF4" w:rsidRPr="001A7C84" w:rsidRDefault="00900FF4" w:rsidP="00900FF4">
      <w:pPr>
        <w:spacing w:after="0" w:line="264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527414">
        <w:rPr>
          <w:rFonts w:ascii="Calibri" w:eastAsia="Times New Roman" w:hAnsi="Calibri" w:cs="Calibri"/>
          <w:b/>
          <w:bCs/>
          <w:color w:val="000000"/>
          <w:lang w:eastAsia="sk-SK"/>
        </w:rPr>
        <w:t>HALIERIK / VÝPREDAJ KATALÓGOV</w:t>
      </w:r>
    </w:p>
    <w:p w:rsidR="00900FF4" w:rsidRDefault="00900FF4" w:rsidP="00900FF4">
      <w:pPr>
        <w:spacing w:after="0" w:line="264" w:lineRule="auto"/>
        <w:rPr>
          <w:rFonts w:ascii="Calibri" w:eastAsia="Times New Roman" w:hAnsi="Calibri" w:cs="Calibri"/>
          <w:color w:val="000000"/>
          <w:lang w:eastAsia="sk-SK"/>
        </w:rPr>
      </w:pPr>
      <w:r w:rsidRPr="001A7C84">
        <w:rPr>
          <w:rFonts w:ascii="Calibri" w:eastAsia="Times New Roman" w:hAnsi="Calibri" w:cs="Calibri"/>
          <w:color w:val="000000"/>
          <w:lang w:eastAsia="sk-SK"/>
        </w:rPr>
        <w:t>Od rána do večera</w:t>
      </w:r>
      <w:r w:rsidR="00247D21">
        <w:rPr>
          <w:rFonts w:ascii="Calibri" w:eastAsia="Times New Roman" w:hAnsi="Calibri" w:cs="Calibri"/>
          <w:color w:val="000000"/>
          <w:lang w:eastAsia="sk-SK"/>
        </w:rPr>
        <w:t>: p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onuka katalógov, brožúr, </w:t>
      </w:r>
      <w:r w:rsidR="00247D21">
        <w:rPr>
          <w:rFonts w:ascii="Calibri" w:eastAsia="Times New Roman" w:hAnsi="Calibri" w:cs="Calibri"/>
          <w:color w:val="000000"/>
          <w:lang w:eastAsia="sk-SK"/>
        </w:rPr>
        <w:t xml:space="preserve">magnetiek a iných </w:t>
      </w: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materiálov. </w:t>
      </w:r>
    </w:p>
    <w:p w:rsidR="00900FF4" w:rsidRPr="001A7C84" w:rsidRDefault="00900FF4" w:rsidP="00900FF4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sk-SK"/>
        </w:rPr>
      </w:pPr>
    </w:p>
    <w:p w:rsidR="00900FF4" w:rsidRPr="001A7C84" w:rsidRDefault="00900FF4" w:rsidP="00900FF4">
      <w:pPr>
        <w:spacing w:after="0" w:line="264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527414">
        <w:rPr>
          <w:rFonts w:ascii="Calibri" w:eastAsia="Times New Roman" w:hAnsi="Calibri" w:cs="Calibri"/>
          <w:b/>
          <w:bCs/>
          <w:color w:val="000000"/>
          <w:lang w:eastAsia="sk-SK"/>
        </w:rPr>
        <w:t>NOVINKA! OTVÁRAME VIRTUÁLNY PORTÁL</w:t>
      </w:r>
    </w:p>
    <w:p w:rsidR="00B15204" w:rsidRPr="00900FF4" w:rsidRDefault="00900FF4" w:rsidP="00900FF4">
      <w:pPr>
        <w:spacing w:after="0" w:line="264" w:lineRule="auto"/>
      </w:pPr>
      <w:r w:rsidRPr="001A7C84">
        <w:rPr>
          <w:rFonts w:ascii="Calibri" w:eastAsia="Times New Roman" w:hAnsi="Calibri" w:cs="Calibri"/>
          <w:color w:val="000000"/>
          <w:lang w:eastAsia="sk-SK"/>
        </w:rPr>
        <w:t xml:space="preserve">Uvádzame informačný kiosk pre návštevníkov všetkých vekových kategórií: príďte si “zalistovať”. </w:t>
      </w:r>
    </w:p>
    <w:sectPr w:rsidR="00B15204" w:rsidRPr="00900FF4" w:rsidSect="005D5298">
      <w:headerReference w:type="default" r:id="rId6"/>
      <w:pgSz w:w="11906" w:h="16838"/>
      <w:pgMar w:top="907" w:right="1021" w:bottom="737" w:left="1418" w:header="45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080" w:rsidRDefault="00964080" w:rsidP="00736462">
      <w:pPr>
        <w:spacing w:after="0" w:line="240" w:lineRule="auto"/>
      </w:pPr>
      <w:r>
        <w:separator/>
      </w:r>
    </w:p>
  </w:endnote>
  <w:endnote w:type="continuationSeparator" w:id="0">
    <w:p w:rsidR="00964080" w:rsidRDefault="00964080" w:rsidP="0073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charset w:val="EE"/>
    <w:family w:val="auto"/>
    <w:pitch w:val="variable"/>
    <w:sig w:usb0="00000000" w:usb1="00000000" w:usb2="00000000" w:usb3="00000000" w:csb0="00000000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080" w:rsidRDefault="00964080" w:rsidP="00736462">
      <w:pPr>
        <w:spacing w:after="0" w:line="240" w:lineRule="auto"/>
      </w:pPr>
      <w:r>
        <w:separator/>
      </w:r>
    </w:p>
  </w:footnote>
  <w:footnote w:type="continuationSeparator" w:id="0">
    <w:p w:rsidR="00964080" w:rsidRDefault="00964080" w:rsidP="0073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80" w:rsidRDefault="00964080">
    <w:pPr>
      <w:pStyle w:val="Hlavika"/>
    </w:pPr>
    <w:r>
      <w:rPr>
        <w:noProof/>
        <w:lang w:eastAsia="sk-SK"/>
      </w:rPr>
      <w:drawing>
        <wp:inline distT="0" distB="0" distL="0" distR="0">
          <wp:extent cx="5521125" cy="536531"/>
          <wp:effectExtent l="0" t="0" r="381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cka základná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1125" cy="536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4080" w:rsidRDefault="00964080">
    <w:pPr>
      <w:pStyle w:val="Hlavika"/>
    </w:pPr>
  </w:p>
  <w:p w:rsidR="00964080" w:rsidRDefault="0096408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36462"/>
    <w:rsid w:val="00247D21"/>
    <w:rsid w:val="002600EF"/>
    <w:rsid w:val="002A53F7"/>
    <w:rsid w:val="003D3F84"/>
    <w:rsid w:val="0042346A"/>
    <w:rsid w:val="00435038"/>
    <w:rsid w:val="00450857"/>
    <w:rsid w:val="005C0D86"/>
    <w:rsid w:val="005D5298"/>
    <w:rsid w:val="006000EA"/>
    <w:rsid w:val="00667346"/>
    <w:rsid w:val="00736462"/>
    <w:rsid w:val="00844A24"/>
    <w:rsid w:val="00900FF4"/>
    <w:rsid w:val="00964080"/>
    <w:rsid w:val="009A18BB"/>
    <w:rsid w:val="00B15204"/>
    <w:rsid w:val="00DE7879"/>
    <w:rsid w:val="00EF1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64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36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6462"/>
  </w:style>
  <w:style w:type="paragraph" w:styleId="Pta">
    <w:name w:val="footer"/>
    <w:basedOn w:val="Normlny"/>
    <w:link w:val="PtaChar"/>
    <w:uiPriority w:val="99"/>
    <w:unhideWhenUsed/>
    <w:rsid w:val="00736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6462"/>
  </w:style>
  <w:style w:type="paragraph" w:styleId="Textbubliny">
    <w:name w:val="Balloon Text"/>
    <w:basedOn w:val="Normlny"/>
    <w:link w:val="TextbublinyChar"/>
    <w:uiPriority w:val="99"/>
    <w:semiHidden/>
    <w:unhideWhenUsed/>
    <w:rsid w:val="0084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4A24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900F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Šimon Babej</dc:creator>
  <cp:lastModifiedBy>benicka</cp:lastModifiedBy>
  <cp:revision>9</cp:revision>
  <cp:lastPrinted>2018-01-17T08:52:00Z</cp:lastPrinted>
  <dcterms:created xsi:type="dcterms:W3CDTF">2018-01-17T08:32:00Z</dcterms:created>
  <dcterms:modified xsi:type="dcterms:W3CDTF">2018-01-17T09:04:00Z</dcterms:modified>
</cp:coreProperties>
</file>